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78CA9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pacing w:after="0" w:line="600" w:lineRule="exact"/>
        <w:ind w:left="0" w:leftChars="0" w:firstLine="0" w:firstLineChars="0"/>
        <w:jc w:val="both"/>
        <w:rPr>
          <w:rFonts w:hint="eastAsia" w:ascii="黑体" w:hAnsi="黑体" w:eastAsia="黑体" w:cs="黑体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1</w:t>
      </w:r>
    </w:p>
    <w:p w14:paraId="6A57BFC7">
      <w:pPr>
        <w:pStyle w:val="4"/>
        <w:rPr>
          <w:rFonts w:hint="eastAsia"/>
          <w:color w:val="auto"/>
          <w:lang w:val="en-US" w:eastAsia="zh-CN"/>
        </w:rPr>
      </w:pPr>
    </w:p>
    <w:p w14:paraId="0FCE7968">
      <w:pPr>
        <w:pStyle w:val="4"/>
        <w:rPr>
          <w:rFonts w:hint="eastAsia"/>
          <w:color w:val="auto"/>
          <w:lang w:val="en-US" w:eastAsia="zh-CN"/>
        </w:rPr>
      </w:pPr>
    </w:p>
    <w:p w14:paraId="2951D33A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pacing w:after="0" w:line="58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第35届越南国际贸易博览会暨进东盟（越南）专题展区介绍</w:t>
      </w:r>
    </w:p>
    <w:p w14:paraId="66BC9207"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rPr>
          <w:color w:val="auto"/>
        </w:rPr>
      </w:pPr>
    </w:p>
    <w:p w14:paraId="2529506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黑体" w:hAnsi="黑体" w:eastAsia="黑体" w:cs="黑体"/>
          <w:color w:val="auto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展览概况</w:t>
      </w:r>
      <w:r>
        <w:rPr>
          <w:rFonts w:hint="eastAsia" w:ascii="黑体" w:hAnsi="黑体" w:eastAsia="黑体" w:cs="黑体"/>
          <w:color w:val="auto"/>
        </w:rPr>
        <w:t xml:space="preserve"> </w:t>
      </w:r>
    </w:p>
    <w:p w14:paraId="08FD6F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（一）展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区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名称：</w:t>
      </w:r>
      <w:r>
        <w:rPr>
          <w:rFonts w:hint="eastAsia" w:ascii="Times New Roman" w:hAnsi="Times New Roman" w:eastAsia="仿宋_GB2312" w:cs="Times New Roman"/>
          <w:color w:val="auto"/>
          <w:sz w:val="32"/>
          <w:u w:val="none"/>
          <w:lang w:eastAsia="zh-CN"/>
        </w:rPr>
        <w:t>第</w:t>
      </w:r>
      <w:r>
        <w:rPr>
          <w:rFonts w:hint="default" w:ascii="Times New Roman" w:hAnsi="Times New Roman" w:eastAsia="仿宋_GB2312" w:cs="Times New Roman"/>
          <w:color w:val="auto"/>
          <w:sz w:val="32"/>
          <w:u w:val="none"/>
          <w:lang w:val="en" w:eastAsia="zh-CN"/>
        </w:rPr>
        <w:t>35</w:t>
      </w:r>
      <w:r>
        <w:rPr>
          <w:rFonts w:hint="eastAsia" w:ascii="Times New Roman" w:hAnsi="Times New Roman" w:eastAsia="仿宋_GB2312" w:cs="Times New Roman"/>
          <w:color w:val="auto"/>
          <w:sz w:val="32"/>
          <w:u w:val="none"/>
          <w:lang w:val="en-US" w:eastAsia="zh-CN"/>
        </w:rPr>
        <w:t>届越南国际贸易博览会</w:t>
      </w:r>
      <w:r>
        <w:rPr>
          <w:rFonts w:hint="eastAsia" w:ascii="Times New Roman" w:hAnsi="Times New Roman" w:eastAsia="仿宋_GB2312" w:cs="Times New Roman"/>
          <w:color w:val="auto"/>
          <w:spacing w:val="-11"/>
          <w:sz w:val="32"/>
          <w:u w:val="none"/>
        </w:rPr>
        <w:t>暨</w:t>
      </w:r>
      <w:r>
        <w:rPr>
          <w:rFonts w:hint="eastAsia" w:ascii="Times New Roman" w:hAnsi="Times New Roman" w:eastAsia="仿宋_GB2312" w:cs="Times New Roman"/>
          <w:color w:val="auto"/>
          <w:sz w:val="32"/>
          <w:u w:val="none"/>
        </w:rPr>
        <w:t>进东盟（</w:t>
      </w:r>
      <w:r>
        <w:rPr>
          <w:rFonts w:hint="eastAsia" w:ascii="Times New Roman" w:hAnsi="Times New Roman" w:eastAsia="仿宋_GB2312" w:cs="Times New Roman"/>
          <w:color w:val="auto"/>
          <w:sz w:val="32"/>
          <w:u w:val="none"/>
          <w:lang w:eastAsia="zh-CN"/>
        </w:rPr>
        <w:t>越南</w:t>
      </w:r>
      <w:r>
        <w:rPr>
          <w:rFonts w:hint="eastAsia" w:ascii="Times New Roman" w:hAnsi="Times New Roman" w:eastAsia="仿宋_GB2312" w:cs="Times New Roman"/>
          <w:color w:val="auto"/>
          <w:sz w:val="32"/>
          <w:u w:val="none"/>
        </w:rPr>
        <w:t>）</w:t>
      </w:r>
      <w:r>
        <w:rPr>
          <w:rFonts w:hint="eastAsia" w:ascii="Times New Roman" w:hAnsi="Times New Roman" w:eastAsia="仿宋_GB2312" w:cs="Times New Roman"/>
          <w:color w:val="auto"/>
          <w:sz w:val="32"/>
          <w:u w:val="none"/>
          <w:lang w:val="en-US" w:eastAsia="zh-CN"/>
        </w:rPr>
        <w:t>专题展区</w:t>
      </w:r>
    </w:p>
    <w:p w14:paraId="45C533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（二）展览时间：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8—11日</w:t>
      </w:r>
    </w:p>
    <w:p w14:paraId="4CAC68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（三）展览地点：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越南展览中心（VEC）</w:t>
      </w:r>
    </w:p>
    <w:p w14:paraId="31515722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bidi="ar-SA"/>
        </w:rPr>
        <w:t>（四）展览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 w:bidi="ar-SA"/>
        </w:rPr>
        <w:t>内容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bidi="ar-SA"/>
        </w:rPr>
        <w:t>：</w:t>
      </w:r>
    </w:p>
    <w:p w14:paraId="2BA3FC65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食品饮料、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建材五金及工具、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机械设备、电子电器、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数字技术、电商服务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lang w:val="en-US" w:eastAsia="zh-CN"/>
        </w:rPr>
        <w:t>等</w:t>
      </w:r>
    </w:p>
    <w:p w14:paraId="4D458AD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after="0" w:afterAutospacing="0" w:line="580" w:lineRule="exact"/>
        <w:ind w:left="0" w:right="0" w:firstLine="640" w:firstLineChars="200"/>
        <w:jc w:val="both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（五）展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区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规模：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标准展位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"/>
        </w:rPr>
        <w:t>4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"/>
        </w:rPr>
        <w:t>0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个</w:t>
      </w:r>
    </w:p>
    <w:p w14:paraId="1D8FE20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600" w:lineRule="exact"/>
        <w:ind w:firstLine="640" w:firstLineChars="200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（六）展期活动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：</w:t>
      </w:r>
    </w:p>
    <w:p w14:paraId="4080B635">
      <w:pPr>
        <w:keepNext w:val="0"/>
        <w:keepLines w:val="0"/>
        <w:pageBreakBefore w:val="0"/>
        <w:kinsoku/>
        <w:wordWrap/>
        <w:overflowPunct/>
        <w:topLinePunct w:val="0"/>
        <w:bidi w:val="0"/>
        <w:spacing w:after="0" w:line="600" w:lineRule="exact"/>
        <w:ind w:firstLine="643" w:firstLineChars="200"/>
        <w:jc w:val="both"/>
        <w:rPr>
          <w:rFonts w:hint="eastAsia" w:ascii="仿宋_GB2312" w:hAnsi="仿宋_GB2312" w:eastAsia="仿宋_GB2312" w:cs="仿宋_GB2312"/>
          <w:color w:val="auto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 w:bidi="ar"/>
        </w:rPr>
        <w:t>.贵宾巡馆</w:t>
      </w:r>
    </w:p>
    <w:p w14:paraId="06B75289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将邀请中国和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越南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高规格嘉宾、经贸主管部门、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政府采购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、行业协会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等单位代表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巡视专题展区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4FA8102C">
      <w:pPr>
        <w:keepNext w:val="0"/>
        <w:keepLines w:val="0"/>
        <w:pageBreakBefore w:val="0"/>
        <w:kinsoku/>
        <w:wordWrap/>
        <w:overflowPunct/>
        <w:topLinePunct w:val="0"/>
        <w:bidi w:val="0"/>
        <w:spacing w:after="0" w:line="600" w:lineRule="exact"/>
        <w:ind w:firstLine="643" w:firstLineChars="200"/>
        <w:jc w:val="both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 w:bidi="ar"/>
        </w:rPr>
        <w:t>2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 w:bidi="ar"/>
        </w:rPr>
        <w:t>.专业行业对接</w:t>
      </w:r>
    </w:p>
    <w:p w14:paraId="4A865BC6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根据参展企业的行业属性和需求，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与当地经贸主管部门、主要商协会、行业协会、行业龙头企业合作，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开展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精准买家邀请和配对工作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61986D32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 xml:space="preserve">.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当地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营商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环境考察</w:t>
      </w:r>
    </w:p>
    <w:p w14:paraId="4167098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对当地营商环境进行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 w:bidi="ar-SA"/>
        </w:rPr>
        <w:t>走访考察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，为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" w:eastAsia="zh-CN" w:bidi="ar-SA"/>
        </w:rPr>
        <w:t>参展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企业搭建与当地企业、行业协会及政府机构的交流平台，促进双方交流与合作。</w:t>
      </w:r>
    </w:p>
    <w:p w14:paraId="5E12686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600" w:lineRule="exact"/>
        <w:ind w:firstLine="640" w:firstLineChars="200"/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  <w:t>（七）参展费用：</w:t>
      </w:r>
    </w:p>
    <w:tbl>
      <w:tblPr>
        <w:tblStyle w:val="6"/>
        <w:tblW w:w="90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1700"/>
        <w:gridCol w:w="4845"/>
        <w:gridCol w:w="1886"/>
      </w:tblGrid>
      <w:tr w14:paraId="0D7B8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AB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2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2"/>
                <w:szCs w:val="28"/>
              </w:rPr>
              <w:t>序号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6B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2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2"/>
                <w:szCs w:val="28"/>
              </w:rPr>
              <w:t>项 目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84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2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2"/>
                <w:szCs w:val="28"/>
              </w:rPr>
              <w:t>内 容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E1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2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2"/>
                <w:szCs w:val="28"/>
              </w:rPr>
              <w:t>费用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2"/>
                <w:szCs w:val="28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  <w:t>元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eastAsia="zh-CN"/>
              </w:rPr>
              <w:t>）</w:t>
            </w:r>
          </w:p>
        </w:tc>
      </w:tr>
      <w:tr w14:paraId="03FAE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2F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Times New Roman" w:hAnsi="Times New Roman"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F4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9</w:t>
            </w:r>
            <w:r>
              <w:rPr>
                <w:rFonts w:ascii="Times New Roman" w:hAnsi="Times New Roman" w:eastAsia="仿宋_GB2312"/>
                <w:bCs/>
                <w:color w:val="auto"/>
                <w:sz w:val="24"/>
                <w:szCs w:val="24"/>
              </w:rPr>
              <w:t>㎡</w:t>
            </w:r>
            <w:r>
              <w:rPr>
                <w:rFonts w:hint="eastAsia" w:ascii="Times New Roman" w:hAnsi="Times New Roman" w:eastAsia="仿宋_GB2312" w:cs="仿宋_GB2312"/>
                <w:bCs/>
                <w:color w:val="auto"/>
                <w:sz w:val="24"/>
                <w:szCs w:val="24"/>
                <w:lang w:eastAsia="zh-CN"/>
              </w:rPr>
              <w:t>标准</w:t>
            </w:r>
            <w:r>
              <w:rPr>
                <w:rFonts w:ascii="Times New Roman" w:hAnsi="Times New Roman" w:eastAsia="仿宋_GB2312"/>
                <w:bCs/>
                <w:color w:val="auto"/>
                <w:sz w:val="24"/>
                <w:szCs w:val="24"/>
              </w:rPr>
              <w:t>展位</w:t>
            </w: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3</w:t>
            </w:r>
            <w:r>
              <w:rPr>
                <w:rFonts w:ascii="Times New Roman" w:hAnsi="Times New Roman" w:eastAsia="仿宋_GB2312"/>
                <w:bCs/>
                <w:color w:val="auto"/>
                <w:sz w:val="24"/>
                <w:szCs w:val="24"/>
              </w:rPr>
              <w:t>m</w:t>
            </w: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24"/>
              </w:rPr>
              <w:t>×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3</w:t>
            </w:r>
            <w:r>
              <w:rPr>
                <w:rFonts w:ascii="Times New Roman" w:hAnsi="Times New Roman" w:eastAsia="仿宋_GB2312"/>
                <w:bCs/>
                <w:color w:val="auto"/>
                <w:sz w:val="24"/>
                <w:szCs w:val="24"/>
              </w:rPr>
              <w:t>m</w:t>
            </w: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24"/>
              </w:rPr>
              <w:t>）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0C3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展位配置：展位围板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楣板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地毯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eastAsia="zh-CN"/>
              </w:rPr>
              <w:t>张咨询台、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eastAsia="zh-CN"/>
              </w:rPr>
              <w:t>张圆桌、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  <w:t>5把椅子、2</w:t>
            </w: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盏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eastAsia="zh-CN"/>
              </w:rPr>
              <w:t>日</w:t>
            </w: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光灯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个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  <w:t>220V/5A</w:t>
            </w: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插座，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个垃圾</w:t>
            </w:r>
            <w:bookmarkStart w:id="0" w:name="_GoBack"/>
            <w:bookmarkEnd w:id="0"/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篓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eastAsia="zh-CN"/>
              </w:rPr>
              <w:t>。</w:t>
            </w:r>
          </w:p>
          <w:p w14:paraId="01BE7B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如搭建标变，费用有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>所</w:t>
            </w: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提高。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BA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,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00</w:t>
            </w:r>
            <w:r>
              <w:rPr>
                <w:rFonts w:ascii="Times New Roman" w:hAnsi="Times New Roman" w:eastAsia="仿宋_GB2312"/>
                <w:color w:val="auto"/>
                <w:sz w:val="24"/>
                <w:szCs w:val="24"/>
                <w:highlight w:val="none"/>
              </w:rPr>
              <w:t>元/个</w:t>
            </w:r>
          </w:p>
        </w:tc>
      </w:tr>
      <w:tr w14:paraId="0A1C4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A3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Times New Roman" w:hAnsi="Times New Roman"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E0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仿宋_GB2312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auto"/>
                <w:sz w:val="24"/>
                <w:szCs w:val="24"/>
              </w:rPr>
              <w:t>室内光地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13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至少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18</w:t>
            </w:r>
            <w:r>
              <w:rPr>
                <w:rFonts w:ascii="Times New Roman" w:hAnsi="Times New Roman" w:eastAsia="仿宋_GB2312"/>
                <w:bCs/>
                <w:color w:val="auto"/>
                <w:sz w:val="24"/>
                <w:szCs w:val="24"/>
              </w:rPr>
              <w:t>㎡</w:t>
            </w: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起租，无配置，自行搭建展台样式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A0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,31</w:t>
            </w:r>
            <w:r>
              <w:rPr>
                <w:rFonts w:hint="default" w:ascii="Times New Roman" w:hAnsi="Times New Roman" w:eastAsia="仿宋_GB2312" w:cs="Times New Roman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0</w:t>
            </w:r>
            <w:r>
              <w:rPr>
                <w:rFonts w:ascii="Times New Roman" w:hAnsi="Times New Roman" w:eastAsia="仿宋_GB2312"/>
                <w:bCs w:val="0"/>
                <w:color w:val="auto"/>
                <w:sz w:val="24"/>
                <w:szCs w:val="24"/>
                <w:highlight w:val="none"/>
              </w:rPr>
              <w:t>元</w:t>
            </w:r>
            <w:r>
              <w:rPr>
                <w:rFonts w:ascii="Times New Roman" w:hAnsi="Times New Roman" w:eastAsia="仿宋_GB2312"/>
                <w:bCs/>
                <w:color w:val="auto"/>
                <w:sz w:val="24"/>
                <w:szCs w:val="24"/>
                <w:highlight w:val="none"/>
              </w:rPr>
              <w:t>/㎡</w:t>
            </w:r>
          </w:p>
        </w:tc>
      </w:tr>
      <w:tr w14:paraId="49AE9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1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38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Times New Roman" w:hAnsi="Times New Roman"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53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24"/>
                <w:highlight w:val="none"/>
                <w:lang w:eastAsia="zh-CN"/>
              </w:rPr>
              <w:t>全程随团参展人员费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CD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（向指定第三方服务机构缴纳）国际旅费、境外食宿费、市内交通费等。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7C252">
            <w:pPr>
              <w:keepNext w:val="0"/>
              <w:keepLines w:val="0"/>
              <w:spacing w:line="400" w:lineRule="exact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9,0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00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元/人</w:t>
            </w:r>
          </w:p>
        </w:tc>
      </w:tr>
    </w:tbl>
    <w:p w14:paraId="1A3F2CF6">
      <w:pPr>
        <w:numPr>
          <w:ilvl w:val="0"/>
          <w:numId w:val="0"/>
        </w:numPr>
        <w:spacing w:line="620" w:lineRule="exact"/>
        <w:ind w:firstLine="640" w:firstLineChars="200"/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highlight w:val="none"/>
          <w:lang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  <w:t>（八）</w:t>
      </w: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highlight w:val="none"/>
          <w:lang w:eastAsia="zh-CN" w:bidi="ar-SA"/>
        </w:rPr>
        <w:t>参展支持：</w:t>
      </w:r>
    </w:p>
    <w:p w14:paraId="4F1D720C">
      <w:pPr>
        <w:numPr>
          <w:ilvl w:val="0"/>
          <w:numId w:val="0"/>
        </w:num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将为符合条件的广西参展企业在展位费、物流运输、全程随团参展人员费等方面提供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一定比例支持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589170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报名要求</w:t>
      </w:r>
    </w:p>
    <w:p w14:paraId="0336B3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请意愿参展企业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填写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《第</w:t>
      </w:r>
      <w:r>
        <w:rPr>
          <w:rFonts w:hint="default" w:ascii="Times New Roman" w:hAnsi="Times New Roman" w:eastAsia="方正小标宋简体" w:cs="Times New Roman"/>
          <w:color w:val="auto"/>
          <w:sz w:val="32"/>
          <w:szCs w:val="32"/>
        </w:rPr>
        <w:t>35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届越南国际贸易博览会暨进东盟（越南）专题展区报名表》（附件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发送至邮箱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liaison@caexpo.org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报名表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加盖公章。</w:t>
      </w:r>
    </w:p>
    <w:p w14:paraId="34EDD2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展品运输事项另行通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知</w:t>
      </w:r>
      <w:r>
        <w:rPr>
          <w:rFonts w:hint="eastAsia" w:ascii="Times New Roman" w:cs="Times New Roman"/>
          <w:color w:val="auto"/>
          <w:sz w:val="32"/>
          <w:szCs w:val="32"/>
          <w:lang w:val="en-US" w:eastAsia="zh-CN"/>
        </w:rPr>
        <w:t>。</w:t>
      </w:r>
    </w:p>
    <w:p w14:paraId="1B0699F7"/>
    <w:sectPr>
      <w:pgSz w:w="11906" w:h="16838"/>
      <w:pgMar w:top="1701" w:right="1531" w:bottom="1701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4B1AA1F4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1"/>
      <w:numFmt w:val="none"/>
      <w:isLgl/>
      <w:suff w:val="nothing"/>
      <w:lvlText w:val=""/>
      <w:lvlJc w:val="left"/>
      <w:pPr>
        <w:ind w:left="425" w:hanging="425"/>
      </w:pPr>
      <w:rPr>
        <w:rFonts w:hint="eastAsia" w:ascii="宋体" w:eastAsia="宋体"/>
        <w:b/>
        <w:i w:val="0"/>
        <w:sz w:val="32"/>
      </w:rPr>
    </w:lvl>
    <w:lvl w:ilvl="1" w:tentative="0">
      <w:start w:val="1"/>
      <w:numFmt w:val="decimal"/>
      <w:lvlText w:val="%2."/>
      <w:lvlJc w:val="left"/>
      <w:pPr>
        <w:ind w:left="567" w:hanging="567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vanish w:val="0"/>
        <w:spacing w:val="0"/>
        <w:kern w:val="0"/>
        <w:position w:val="0"/>
        <w:u w:val="none"/>
        <w:vertAlign w:val="baseline"/>
      </w:rPr>
    </w:lvl>
    <w:lvl w:ilvl="2" w:tentative="0">
      <w:start w:val="1"/>
      <w:numFmt w:val="decimal"/>
      <w:isLgl/>
      <w:suff w:val="nothing"/>
      <w:lvlText w:val="%1%2.%3."/>
      <w:lvlJc w:val="left"/>
      <w:pPr>
        <w:ind w:left="2029" w:hanging="127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vanish w:val="0"/>
        <w:spacing w:val="0"/>
        <w:kern w:val="0"/>
        <w:position w:val="0"/>
        <w:u w:val="none"/>
        <w:vertAlign w:val="baseline"/>
      </w:rPr>
    </w:lvl>
    <w:lvl w:ilvl="3" w:tentative="0">
      <w:start w:val="1"/>
      <w:numFmt w:val="decimal"/>
      <w:pStyle w:val="2"/>
      <w:isLgl/>
      <w:suff w:val="nothing"/>
      <w:lvlText w:val="%2.%3.%4."/>
      <w:lvlJc w:val="left"/>
      <w:pPr>
        <w:ind w:left="1561" w:hanging="851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vanish w:val="0"/>
        <w:spacing w:val="0"/>
        <w:kern w:val="0"/>
        <w:position w:val="0"/>
        <w:u w:val="none"/>
        <w:vertAlign w:val="baseline"/>
      </w:rPr>
    </w:lvl>
    <w:lvl w:ilvl="4" w:tentative="0">
      <w:start w:val="1"/>
      <w:numFmt w:val="decimal"/>
      <w:isLgl/>
      <w:suff w:val="nothing"/>
      <w:lvlText w:val="%1%2.%3.%4.%5."/>
      <w:lvlJc w:val="left"/>
      <w:pPr>
        <w:ind w:left="1352" w:hanging="992"/>
      </w:pPr>
      <w:rPr>
        <w:rFonts w:hint="eastAsia" w:ascii="宋体" w:eastAsia="宋体"/>
        <w:b/>
        <w:i w:val="0"/>
        <w:sz w:val="30"/>
      </w:rPr>
    </w:lvl>
    <w:lvl w:ilvl="5" w:tentative="0">
      <w:start w:val="1"/>
      <w:numFmt w:val="chineseCountingThousand"/>
      <w:suff w:val="nothing"/>
      <w:lvlText w:val="%1%6、"/>
      <w:lvlJc w:val="left"/>
      <w:pPr>
        <w:ind w:left="0" w:firstLine="0"/>
      </w:pPr>
      <w:rPr>
        <w:rFonts w:hint="eastAsia" w:ascii="宋体" w:eastAsia="宋体"/>
        <w:b/>
        <w:i w:val="0"/>
        <w:sz w:val="24"/>
      </w:rPr>
    </w:lvl>
    <w:lvl w:ilvl="6" w:tentative="0">
      <w:start w:val="1"/>
      <w:numFmt w:val="chineseCountingThousand"/>
      <w:suff w:val="nothing"/>
      <w:lvlText w:val="%1（%7）、"/>
      <w:lvlJc w:val="left"/>
      <w:pPr>
        <w:ind w:left="0" w:firstLine="0"/>
      </w:pPr>
      <w:rPr>
        <w:rFonts w:hint="eastAsia" w:ascii="宋体" w:eastAsia="宋体"/>
        <w:b/>
        <w:i w:val="0"/>
        <w:sz w:val="24"/>
      </w:rPr>
    </w:lvl>
    <w:lvl w:ilvl="7" w:tentative="0">
      <w:start w:val="1"/>
      <w:numFmt w:val="decimal"/>
      <w:suff w:val="nothing"/>
      <w:lvlText w:val="%1%8、"/>
      <w:lvlJc w:val="left"/>
      <w:pPr>
        <w:ind w:left="0" w:firstLine="567"/>
      </w:pPr>
      <w:rPr>
        <w:rFonts w:hint="eastAsia" w:ascii="宋体" w:eastAsia="宋体"/>
        <w:b/>
        <w:i w:val="0"/>
        <w:sz w:val="24"/>
      </w:rPr>
    </w:lvl>
    <w:lvl w:ilvl="8" w:tentative="0">
      <w:start w:val="1"/>
      <w:numFmt w:val="decimal"/>
      <w:suff w:val="nothing"/>
      <w:lvlText w:val="%1（%9）、"/>
      <w:lvlJc w:val="left"/>
      <w:pPr>
        <w:ind w:left="0" w:firstLine="680"/>
      </w:pPr>
      <w:rPr>
        <w:rFonts w:hint="eastAsia" w:ascii="宋体" w:eastAsia="宋体"/>
        <w:b/>
        <w:i w:val="0"/>
        <w:sz w:val="24"/>
      </w:rPr>
    </w:lvl>
  </w:abstractNum>
  <w:abstractNum w:abstractNumId="1">
    <w:nsid w:val="5994B247"/>
    <w:multiLevelType w:val="singleLevel"/>
    <w:tmpl w:val="5994B24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D66FF2"/>
    <w:rsid w:val="43CA06E5"/>
    <w:rsid w:val="4F5A1A06"/>
    <w:rsid w:val="530E12B9"/>
    <w:rsid w:val="63043D0B"/>
    <w:rsid w:val="705D3AC5"/>
    <w:rsid w:val="7887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widowControl w:val="0"/>
      <w:numPr>
        <w:ilvl w:val="3"/>
        <w:numId w:val="1"/>
      </w:numPr>
      <w:jc w:val="both"/>
      <w:outlineLvl w:val="2"/>
    </w:pPr>
    <w:rPr>
      <w:rFonts w:ascii="Calibri" w:hAnsi="Calibri" w:eastAsia="宋体" w:cs="Times New Roman"/>
      <w:kern w:val="0"/>
      <w:sz w:val="20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  <w:rPr>
      <w:rFonts w:ascii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First Indent"/>
    <w:basedOn w:val="3"/>
    <w:next w:val="4"/>
    <w:qFormat/>
    <w:uiPriority w:val="0"/>
    <w:pPr>
      <w:ind w:firstLine="567"/>
      <w:jc w:val="left"/>
      <w:textAlignment w:val="baseline"/>
    </w:pPr>
    <w:rPr>
      <w:rFonts w:ascii="Arial" w:hAnsi="Arial" w:eastAsia="宋体"/>
      <w:color w:val="000000"/>
      <w:sz w:val="28"/>
      <w:szCs w:val="24"/>
    </w:rPr>
  </w:style>
  <w:style w:type="paragraph" w:customStyle="1" w:styleId="8">
    <w:name w:val="_Style 1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等线" w:hAnsi="等线" w:eastAsia="等线" w:cs="Times New Roman"/>
      <w:kern w:val="2"/>
      <w:sz w:val="22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640</Words>
  <Characters>695</Characters>
  <Lines>0</Lines>
  <Paragraphs>0</Paragraphs>
  <TotalTime>1</TotalTime>
  <ScaleCrop>false</ScaleCrop>
  <LinksUpToDate>false</LinksUpToDate>
  <CharactersWithSpaces>699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2026-02-13T02:15:00Z</dcterms:created>
  <dc:creator>Administrator.PC-202105111952</dc:creator>
  <cp:lastModifiedBy>100</cp:lastModifiedBy>
  <dcterms:modified xsi:type="dcterms:W3CDTF">2026-02-15T06:49:43Z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eyJoZGlkIjoiZDA0Y2RiNzcxMzEzMzQyMDkwNDMxMzBjNDBhN2Y5ZmIiLCJ1c2VySWQiOiIxNDcyNTY4MjQwIn0=</vt:lpwstr>
  </property>
  <property fmtid="{D5CDD505-2E9C-101B-9397-08002B2CF9AE}" pid="4" name="ICV">
    <vt:lpwstr>84CD6A7C51DF4721A15180ADE086BA8B_12</vt:lpwstr>
  </property>
</Properties>
</file>